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4F54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w:t>
      </w:r>
    </w:p>
    <w:p w14:paraId="6A53BC16">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spacing w:val="-21"/>
          <w:sz w:val="44"/>
          <w:szCs w:val="44"/>
        </w:rPr>
      </w:pPr>
    </w:p>
    <w:p w14:paraId="2C60BA9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湖北翰辉建筑工程有限公司等</w:t>
      </w:r>
      <w:r>
        <w:rPr>
          <w:rFonts w:hint="eastAsia" w:ascii="方正小标宋简体" w:hAnsi="方正小标宋简体" w:eastAsia="方正小标宋简体" w:cs="方正小标宋简体"/>
          <w:sz w:val="44"/>
          <w:szCs w:val="44"/>
          <w:lang w:val="en-US" w:eastAsia="zh-CN"/>
        </w:rPr>
        <w:t>33家</w:t>
      </w:r>
      <w:r>
        <w:rPr>
          <w:rFonts w:hint="eastAsia" w:ascii="方正小标宋简体" w:hAnsi="方正小标宋简体" w:eastAsia="方正小标宋简体" w:cs="方正小标宋简体"/>
          <w:sz w:val="44"/>
          <w:szCs w:val="44"/>
        </w:rPr>
        <w:t>建筑业</w:t>
      </w:r>
    </w:p>
    <w:p w14:paraId="0C2285A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企业安全生产许</w:t>
      </w:r>
      <w:bookmarkStart w:id="2" w:name="_GoBack"/>
      <w:bookmarkEnd w:id="2"/>
      <w:r>
        <w:rPr>
          <w:rFonts w:hint="eastAsia" w:ascii="方正小标宋简体" w:hAnsi="方正小标宋简体" w:eastAsia="方正小标宋简体" w:cs="方正小标宋简体"/>
          <w:sz w:val="44"/>
          <w:szCs w:val="44"/>
        </w:rPr>
        <w:t>可证延期审查和首次申请</w:t>
      </w:r>
    </w:p>
    <w:p w14:paraId="22422FF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审查意见汇总表</w:t>
      </w:r>
    </w:p>
    <w:p w14:paraId="0486461D">
      <w:pPr>
        <w:pStyle w:val="2"/>
        <w:spacing w:before="0" w:beforeAutospacing="0" w:after="0" w:afterAutospacing="0"/>
        <w:jc w:val="center"/>
        <w:rPr>
          <w:rFonts w:hint="eastAsia" w:ascii="仿宋" w:hAnsi="仿宋" w:eastAsia="仿宋" w:cs="仿宋"/>
        </w:rPr>
      </w:pPr>
    </w:p>
    <w:tbl>
      <w:tblPr>
        <w:tblStyle w:val="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
        <w:gridCol w:w="2113"/>
        <w:gridCol w:w="3047"/>
        <w:gridCol w:w="2624"/>
      </w:tblGrid>
      <w:tr w14:paraId="260F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430" w:type="pct"/>
            <w:tcBorders>
              <w:top w:val="single" w:color="000000" w:sz="4" w:space="0"/>
              <w:left w:val="single" w:color="000000" w:sz="4" w:space="0"/>
              <w:bottom w:val="single" w:color="000000" w:sz="4" w:space="0"/>
              <w:right w:val="single" w:color="000000" w:sz="4" w:space="0"/>
            </w:tcBorders>
            <w:noWrap/>
            <w:vAlign w:val="center"/>
          </w:tcPr>
          <w:p w14:paraId="45C048C2">
            <w:pPr>
              <w:jc w:val="center"/>
              <w:rPr>
                <w:rFonts w:hint="eastAsia" w:ascii="楷体" w:hAnsi="楷体" w:eastAsia="楷体" w:cs="楷体"/>
                <w:b/>
                <w:bCs/>
                <w:sz w:val="28"/>
                <w:szCs w:val="28"/>
              </w:rPr>
            </w:pPr>
            <w:r>
              <w:rPr>
                <w:rFonts w:hint="eastAsia" w:ascii="楷体" w:hAnsi="楷体" w:eastAsia="楷体" w:cs="楷体"/>
                <w:b/>
                <w:bCs/>
                <w:sz w:val="28"/>
                <w:szCs w:val="28"/>
                <w:lang w:val="en-US" w:eastAsia="zh-CN"/>
              </w:rPr>
              <w:t>序号</w:t>
            </w:r>
          </w:p>
        </w:tc>
        <w:tc>
          <w:tcPr>
            <w:tcW w:w="1240" w:type="pct"/>
            <w:tcBorders>
              <w:top w:val="single" w:color="000000" w:sz="4" w:space="0"/>
              <w:left w:val="single" w:color="000000" w:sz="4" w:space="0"/>
              <w:bottom w:val="single" w:color="000000" w:sz="4" w:space="0"/>
              <w:right w:val="single" w:color="000000" w:sz="4" w:space="0"/>
            </w:tcBorders>
            <w:noWrap w:val="0"/>
            <w:vAlign w:val="center"/>
          </w:tcPr>
          <w:p w14:paraId="46C1BA5E">
            <w:pPr>
              <w:jc w:val="center"/>
              <w:rPr>
                <w:rFonts w:hint="eastAsia" w:ascii="楷体" w:hAnsi="楷体" w:eastAsia="楷体" w:cs="楷体"/>
                <w:b/>
                <w:bCs/>
                <w:sz w:val="28"/>
                <w:szCs w:val="28"/>
              </w:rPr>
            </w:pPr>
            <w:r>
              <w:rPr>
                <w:rFonts w:hint="eastAsia" w:ascii="楷体" w:hAnsi="楷体" w:eastAsia="楷体" w:cs="楷体"/>
                <w:b/>
                <w:bCs/>
                <w:sz w:val="28"/>
                <w:szCs w:val="28"/>
                <w:lang w:val="en-US" w:eastAsia="zh-CN"/>
              </w:rPr>
              <w:t>公司名称</w:t>
            </w:r>
          </w:p>
        </w:tc>
        <w:tc>
          <w:tcPr>
            <w:tcW w:w="1789" w:type="pct"/>
            <w:tcBorders>
              <w:top w:val="single" w:color="000000" w:sz="4" w:space="0"/>
              <w:left w:val="single" w:color="000000" w:sz="4" w:space="0"/>
              <w:bottom w:val="single" w:color="auto" w:sz="4" w:space="0"/>
              <w:right w:val="single" w:color="000000" w:sz="4" w:space="0"/>
            </w:tcBorders>
            <w:noWrap w:val="0"/>
            <w:vAlign w:val="center"/>
          </w:tcPr>
          <w:p w14:paraId="4D89FE6A">
            <w:pPr>
              <w:jc w:val="center"/>
              <w:rPr>
                <w:rFonts w:hint="eastAsia" w:ascii="楷体" w:hAnsi="楷体" w:eastAsia="楷体" w:cs="楷体"/>
                <w:b/>
                <w:bCs/>
                <w:sz w:val="28"/>
                <w:szCs w:val="28"/>
              </w:rPr>
            </w:pPr>
            <w:r>
              <w:rPr>
                <w:rFonts w:hint="eastAsia" w:ascii="楷体" w:hAnsi="楷体" w:eastAsia="楷体" w:cs="楷体"/>
                <w:b/>
                <w:bCs/>
                <w:sz w:val="28"/>
                <w:szCs w:val="28"/>
                <w:lang w:val="en-US" w:eastAsia="zh-CN"/>
              </w:rPr>
              <w:t>申报资质</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14:paraId="6F7609BA">
            <w:pPr>
              <w:jc w:val="center"/>
              <w:rPr>
                <w:rFonts w:hint="eastAsia" w:ascii="楷体" w:hAnsi="楷体" w:eastAsia="楷体" w:cs="楷体"/>
                <w:b/>
                <w:bCs/>
                <w:sz w:val="28"/>
                <w:szCs w:val="28"/>
              </w:rPr>
            </w:pPr>
            <w:r>
              <w:rPr>
                <w:rFonts w:hint="eastAsia" w:ascii="楷体" w:hAnsi="楷体" w:eastAsia="楷体" w:cs="楷体"/>
                <w:b/>
                <w:bCs/>
                <w:sz w:val="28"/>
                <w:szCs w:val="28"/>
                <w:lang w:val="en-US" w:eastAsia="zh-CN"/>
              </w:rPr>
              <w:t>审核意见</w:t>
            </w:r>
          </w:p>
        </w:tc>
      </w:tr>
      <w:tr w14:paraId="35A1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0BFFAAF0">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bookmarkStart w:id="0" w:name="OLE_LINK2" w:colFirst="1" w:colLast="1"/>
            <w:bookmarkStart w:id="1" w:name="OLE_LINK1" w:colFirst="1" w:colLast="1"/>
            <w:r>
              <w:rPr>
                <w:rFonts w:hint="eastAsia" w:ascii="仿宋_GB2312" w:hAnsi="仿宋_GB2312" w:eastAsia="仿宋_GB2312" w:cs="仿宋_GB2312"/>
                <w:sz w:val="24"/>
                <w:szCs w:val="24"/>
                <w:lang w:val="en-US" w:eastAsia="zh-CN"/>
              </w:rPr>
              <w:t>1</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2170444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湖北翰辉建筑工程有限公司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39DB98DA">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2C4C7AD2">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5BDB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5BD91A88">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1CAF7A03">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湖北皓禾建筑工程有限公司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5467BCDD">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447391D3">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5C20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706CD7EC">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02598DA6">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湖北威顺建筑工程有限公司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1E640A19">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65B54486">
            <w:pPr>
              <w:keepNext w:val="0"/>
              <w:keepLines w:val="0"/>
              <w:widowControl/>
              <w:suppressLineNumbers w:val="0"/>
              <w:jc w:val="left"/>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不同意（原因：未查询到“安管人员”工伤保险信息）</w:t>
            </w:r>
          </w:p>
        </w:tc>
      </w:tr>
      <w:tr w14:paraId="48FB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6BFA14B9">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5DEE9C41">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湖北炎鼎建设工程有限公司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23B990EA">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1C14A412">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7E0C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7E40742F">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037C67AF">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湖北广建远建筑劳务有限公司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2893F9C9">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4802E6B6">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不同意（原因：1.未查询到“安管人员”工伤保险信息。2、安全护具发放记录在购买发票前不符合常理）</w:t>
            </w:r>
          </w:p>
        </w:tc>
      </w:tr>
      <w:tr w14:paraId="0D1F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16EFA313">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0AE811E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湖北万辰建筑工程有限公司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29364A2E">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73D8B3E8">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74C6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0ACD6E4A">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10DF1211">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崇阳县亿盟建筑工程有限公司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208B48D2">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3F1F553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48DC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4B420927">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52BBD19B">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尧舜土木建筑工程（湖北省）有限公司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04954D39">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556B8D5D">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3E1D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08036B07">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604E40B9">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湖北中科电力科技有限公司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3AEE1A9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6246EB63">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4416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1E1925E5">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0CAF0DE9">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湖北祥禾建筑工程有限公司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1A00D846">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0"/>
            <w:vAlign w:val="center"/>
          </w:tcPr>
          <w:p w14:paraId="293B52B0">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1C96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0BFF82A2">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1A57DF56">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湖北嘉建远建设工程有限公司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2082550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2E304CD6">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6857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43101670">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455C7C2B">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湖北省咸宁市九利建筑劳务有限公司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5891C01A">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2D313FBE">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08C4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453BA6B8">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5DE3538C">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崇阳县欧派装饰有限公司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0D0C9672">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59F46F54">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5FB2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6A8D6D2C">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4248A287">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湖北麦寻建筑工程有限公司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5CB435E7">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1F70FDB4">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3377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5B535321">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43635752">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湖北省瑷迪建筑劳务分包有限公司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08F1710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0EED875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727B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69E744E4">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5C745D90">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湖北鑫伯乐建设工程有限公司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29A4A42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511500EF">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bookmarkEnd w:id="0"/>
      <w:bookmarkEnd w:id="1"/>
      <w:tr w14:paraId="231B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17732CF1">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5CEA93A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湖北崇浪建筑劳务分包有限公司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26142D8D">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4C364EB9">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不同意（原因：特种作业人员宋明明的建安证及二级注册建造师证书注册在其他企业，特种作业人员孔祥光、田科云、吴盛法、黎宏连建安证注册在其他企业）</w:t>
            </w:r>
          </w:p>
        </w:tc>
      </w:tr>
      <w:tr w14:paraId="1302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4CAC673A">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3373CDE2">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湖北峰启建筑有限公司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184D81A9">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41DDAF1B">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1A34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0DD99639">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6DB4E5D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咸宁拓崇建设工程有限公司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2A5420CE">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51D575F6">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6517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09B6F0E9">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06DE0FEF">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湖北泉宁建筑有限公司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44EB525A">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3C67CC2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0B1D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7628E55D">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5B938021">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湖北省康程建筑劳务有限公司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303642FB">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4C64D59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不同意（原因：1.安全生产用品发放记录领取人员只有一人不符合相关要求。2.特种作业人员彭彬建安证注册在其他企业）</w:t>
            </w:r>
          </w:p>
        </w:tc>
      </w:tr>
      <w:tr w14:paraId="2FC8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2AA318DA">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1140604A">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湖北阳鼎建设工程有限公司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11DA8F1C">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7F98B530">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45C0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3620AB81">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22876A73">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湖北金瑞达建筑劳务有限公司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2EE0FB5C">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首次申请：建筑施工企业安全生产许可证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53693A6D">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不同意（原因：1.安全生产护具购买发票在安全生产用品发放记录之后不符合常理。2.特种作业人员李勋强建安证注册在其他企业）</w:t>
            </w:r>
          </w:p>
        </w:tc>
      </w:tr>
      <w:tr w14:paraId="0756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3EB8C4F1">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4C1CC152">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湖北德禹建设工程有限公司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25B76EB0">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444B7C44">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0765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5FD743A4">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6833830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嘉鱼金宝建筑劳务有限公司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6AD4E07C">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39F10A6C">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7E87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5F06FDE5">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61F612B5">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湖北淼尊建设工程有限公司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6E8F6EA9">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11BD88AB">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6F9A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417A1B01">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1B4BD093">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赤壁市美阁丽家装饰有限公司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543DD4EA">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45B4365A">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692F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74CB4AC0">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6821ED8E">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赤壁市锦成建筑有限公司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3272A332">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7C2E70E9">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02B0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427A0208">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367B61A2">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湖北捷易建筑工程有限公司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6CF69297">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0AC9081E">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0EFC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6C572AF5">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596206AB">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湖北凯飞建设工程有限公司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10446B42">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157E6E1E">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5631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5DD81284">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02C54A68">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湖北胜达建筑工程有限公司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1B94DA5E">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3ED46976">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2EBC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60F64452">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4FAFEAA1">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湖北锋盛建筑工程有限公司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39EEE04C">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242357CE">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r w14:paraId="406E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430" w:type="pct"/>
            <w:tcBorders>
              <w:top w:val="single" w:color="000000" w:sz="4" w:space="0"/>
              <w:left w:val="single" w:color="000000" w:sz="4" w:space="0"/>
              <w:bottom w:val="single" w:color="000000" w:sz="4" w:space="0"/>
              <w:right w:val="single" w:color="000000" w:sz="4" w:space="0"/>
            </w:tcBorders>
            <w:noWrap w:val="0"/>
            <w:vAlign w:val="center"/>
          </w:tcPr>
          <w:p w14:paraId="3F40A1CB">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2246" w:type="dxa"/>
            <w:tcBorders>
              <w:top w:val="single" w:color="000000" w:sz="4" w:space="0"/>
              <w:left w:val="single" w:color="000000" w:sz="4" w:space="0"/>
              <w:bottom w:val="single" w:color="000000" w:sz="4" w:space="0"/>
              <w:right w:val="single" w:color="auto" w:sz="4" w:space="0"/>
            </w:tcBorders>
            <w:noWrap w:val="0"/>
            <w:vAlign w:val="center"/>
          </w:tcPr>
          <w:p w14:paraId="2D7FBF49">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湖北远航建设工程有限公司</w:t>
            </w:r>
          </w:p>
        </w:tc>
        <w:tc>
          <w:tcPr>
            <w:tcW w:w="1789" w:type="pct"/>
            <w:tcBorders>
              <w:top w:val="single" w:color="auto" w:sz="4" w:space="0"/>
              <w:left w:val="single" w:color="auto" w:sz="4" w:space="0"/>
              <w:bottom w:val="single" w:color="auto" w:sz="4" w:space="0"/>
              <w:right w:val="single" w:color="auto" w:sz="4" w:space="0"/>
            </w:tcBorders>
            <w:noWrap w:val="0"/>
            <w:vAlign w:val="center"/>
          </w:tcPr>
          <w:p w14:paraId="18ECEA40">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延续：建筑施工企业安全生产许可证</w:t>
            </w:r>
          </w:p>
        </w:tc>
        <w:tc>
          <w:tcPr>
            <w:tcW w:w="2790" w:type="dxa"/>
            <w:tcBorders>
              <w:top w:val="single" w:color="000000" w:sz="4" w:space="0"/>
              <w:left w:val="single" w:color="auto" w:sz="4" w:space="0"/>
              <w:bottom w:val="single" w:color="000000" w:sz="4" w:space="0"/>
              <w:right w:val="single" w:color="000000" w:sz="4" w:space="0"/>
            </w:tcBorders>
            <w:noWrap/>
            <w:vAlign w:val="center"/>
          </w:tcPr>
          <w:p w14:paraId="23332847">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同意</w:t>
            </w:r>
          </w:p>
        </w:tc>
      </w:tr>
    </w:tbl>
    <w:p w14:paraId="73ABE1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mNkMTM4NjI2Y2QyYWZjZGVlZmQ0ZWJiMzNkNGMifQ=="/>
  </w:docVars>
  <w:rsids>
    <w:rsidRoot w:val="0B577C0B"/>
    <w:rsid w:val="0B57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2025-06-19T08:43:00Z</dcterms:created>
  <dc:creator>，</dc:creator>
  <cp:lastModifiedBy>，</cp:lastModifiedBy>
  <dcterms:modified xsi:type="dcterms:W3CDTF">2025-06-19T08:43:38Z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471455339C1344DCA9F96AE0783DBC78_11</vt:lpwstr>
  </property>
</Properties>
</file>